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6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566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各区（开发区）社会保险缴费基数申报工作服务窗口</w:t>
      </w:r>
    </w:p>
    <w:p>
      <w:pPr>
        <w:adjustRightInd w:val="0"/>
        <w:snapToGrid w:val="0"/>
        <w:spacing w:line="566" w:lineRule="exact"/>
        <w:rPr>
          <w:rFonts w:hint="eastAsia" w:eastAsia="方正小标宋简体"/>
          <w:sz w:val="44"/>
          <w:szCs w:val="44"/>
        </w:rPr>
      </w:pPr>
    </w:p>
    <w:tbl>
      <w:tblPr>
        <w:tblStyle w:val="3"/>
        <w:tblW w:w="135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342"/>
        <w:gridCol w:w="1543"/>
        <w:gridCol w:w="1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区名</w:t>
            </w:r>
          </w:p>
        </w:tc>
        <w:tc>
          <w:tcPr>
            <w:tcW w:w="9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服务窗口详细地址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服务电话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kern w:val="0"/>
                <w:sz w:val="30"/>
                <w:szCs w:val="30"/>
              </w:rPr>
              <w:t>监督电话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瑶海区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合肥市长江东路999号东都大厦五楼基数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申报</w:t>
            </w:r>
            <w:r>
              <w:rPr>
                <w:rFonts w:eastAsia="仿宋_GB2312"/>
                <w:kern w:val="0"/>
                <w:sz w:val="30"/>
                <w:szCs w:val="30"/>
              </w:rPr>
              <w:t>窗口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64696241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64696251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包河区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合肥市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宿松路与祁门路交口北100米包河区人力资源市场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62799218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633573</w:t>
            </w:r>
            <w:r>
              <w:rPr>
                <w:rFonts w:hint="eastAsia"/>
                <w:sz w:val="28"/>
                <w:szCs w:val="28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庐阳区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合肥市庐阳区金寨路与环城路交口308巷人力资源市场二楼申报窗口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65699</w:t>
            </w:r>
            <w:r>
              <w:rPr>
                <w:rFonts w:hint="eastAsia"/>
                <w:sz w:val="28"/>
                <w:szCs w:val="28"/>
              </w:rPr>
              <w:t>530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656995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蜀山区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合肥市望江西路279号蜀山区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政务</w:t>
            </w:r>
            <w:r>
              <w:rPr>
                <w:rFonts w:eastAsia="仿宋_GB2312"/>
                <w:kern w:val="0"/>
                <w:sz w:val="30"/>
                <w:szCs w:val="30"/>
              </w:rPr>
              <w:t>服务中心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一楼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、2</w:t>
            </w:r>
            <w:r>
              <w:rPr>
                <w:rFonts w:eastAsia="仿宋_GB2312"/>
                <w:kern w:val="0"/>
                <w:sz w:val="30"/>
                <w:szCs w:val="30"/>
              </w:rPr>
              <w:t>号窗口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65597</w:t>
            </w:r>
            <w:r>
              <w:rPr>
                <w:rFonts w:hint="eastAsia"/>
                <w:sz w:val="28"/>
                <w:szCs w:val="28"/>
              </w:rPr>
              <w:t>712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65574870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合肥市望江西路800号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创新产业</w:t>
            </w:r>
            <w:r>
              <w:rPr>
                <w:rFonts w:eastAsia="仿宋_GB2312"/>
                <w:kern w:val="0"/>
                <w:sz w:val="30"/>
                <w:szCs w:val="30"/>
              </w:rPr>
              <w:t>园C1楼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二楼6号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窗口 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65869540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>
              <w:rPr>
                <w:rFonts w:hint="eastAsia"/>
                <w:sz w:val="28"/>
                <w:szCs w:val="28"/>
              </w:rPr>
              <w:t>20633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经开区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合肥市翡翠路398号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经开区管委会</w:t>
            </w:r>
            <w:r>
              <w:rPr>
                <w:rFonts w:eastAsia="仿宋_GB2312"/>
                <w:kern w:val="0"/>
                <w:sz w:val="30"/>
                <w:szCs w:val="30"/>
              </w:rPr>
              <w:t>政务服务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大厅</w:t>
            </w:r>
            <w:r>
              <w:rPr>
                <w:rFonts w:eastAsia="仿宋_GB2312"/>
                <w:kern w:val="0"/>
                <w:sz w:val="30"/>
                <w:szCs w:val="30"/>
              </w:rPr>
              <w:t>人事劳动局窗口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63679047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63679131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新站区</w:t>
            </w:r>
          </w:p>
        </w:tc>
        <w:tc>
          <w:tcPr>
            <w:tcW w:w="9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合肥市龙子湖路与大禹路交口新站高新区人力资源服务中心二楼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657772</w:t>
            </w: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65777106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6BDE"/>
    <w:rsid w:val="733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2019-04-28T03:46:00Z</dcterms:created>
  <dc:creator>Administrator</dc:creator>
  <cp:lastModifiedBy>Administrator</cp:lastModifiedBy>
  <dcterms:modified xsi:type="dcterms:W3CDTF">2019-04-28T03:48:03Z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